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00" w:rsidRPr="00122000" w:rsidRDefault="00122000" w:rsidP="00122000">
      <w:pPr>
        <w:rPr>
          <w:rFonts w:ascii="Arial" w:hAnsi="Arial" w:cs="Arial"/>
          <w:b/>
          <w:sz w:val="32"/>
          <w:szCs w:val="32"/>
        </w:rPr>
      </w:pPr>
      <w:r w:rsidRPr="00122000">
        <w:rPr>
          <w:rFonts w:ascii="Arial" w:hAnsi="Arial" w:cs="Arial"/>
          <w:b/>
          <w:sz w:val="32"/>
          <w:szCs w:val="32"/>
        </w:rPr>
        <w:t>EASY-P version 11.2: Flettefiler</w:t>
      </w:r>
    </w:p>
    <w:p w:rsidR="00122000" w:rsidRDefault="00122000" w:rsidP="00122000"/>
    <w:p w:rsidR="00122000" w:rsidRDefault="00122000" w:rsidP="00122000">
      <w:r>
        <w:t>Der er pr. 28. april 2011 kommet nye felter med på nedenstående flettefiler fra EASY-P.</w:t>
      </w:r>
    </w:p>
    <w:p w:rsidR="00122000" w:rsidRDefault="00122000" w:rsidP="00122000"/>
    <w:p w:rsidR="00122000" w:rsidRDefault="00122000" w:rsidP="00122000">
      <w:r>
        <w:t>Der findes nu rigtig mange felter i flettefilerne fra EASY-P, hvilket giver mulighed for at lave flere forskellige flettebreve til både elever, skuemestre og virksomheder samt at lave udtræk og beregninger via fx Excel / pivottabeller.</w:t>
      </w:r>
    </w:p>
    <w:p w:rsidR="00122000" w:rsidRDefault="00122000" w:rsidP="00122000">
      <w:r>
        <w:br/>
      </w:r>
    </w:p>
    <w:p w:rsidR="00122000" w:rsidRPr="00122000" w:rsidRDefault="00122000" w:rsidP="00122000">
      <w:pPr>
        <w:rPr>
          <w:b/>
          <w:sz w:val="28"/>
          <w:szCs w:val="28"/>
        </w:rPr>
      </w:pPr>
      <w:r w:rsidRPr="00122000">
        <w:rPr>
          <w:b/>
          <w:sz w:val="28"/>
          <w:szCs w:val="28"/>
        </w:rPr>
        <w:t>Flettefiler for faglige udvalg, primært vedr. svendeprøver</w:t>
      </w:r>
    </w:p>
    <w:p w:rsidR="00122000" w:rsidRDefault="00122000" w:rsidP="00122000"/>
    <w:p w:rsidR="00122000" w:rsidRDefault="00122000" w:rsidP="00122000">
      <w:r w:rsidRPr="002242A1">
        <w:rPr>
          <w:b/>
        </w:rPr>
        <w:t>FU-flettefil</w:t>
      </w:r>
      <w:r>
        <w:t xml:space="preserve"> PR37 (fra PG01): Pplads.dk Brugernavn og Pplads.dk Adgangskode er nu med. Denne bruges primært af EVU.</w:t>
      </w:r>
    </w:p>
    <w:p w:rsidR="00122000" w:rsidRDefault="00122000" w:rsidP="00122000"/>
    <w:p w:rsidR="00122000" w:rsidRDefault="00122000" w:rsidP="00122000">
      <w:r>
        <w:rPr>
          <w:rStyle w:val="Strk"/>
        </w:rPr>
        <w:t>Elev-flettefilen</w:t>
      </w:r>
      <w:r>
        <w:t xml:space="preserve"> FL01 (kaldt fra FU05’s elevfaneblad på svendeprøven): Her er arbejdsgiverorganisation nu med.</w:t>
      </w:r>
    </w:p>
    <w:p w:rsidR="00122000" w:rsidRDefault="00122000" w:rsidP="00122000"/>
    <w:p w:rsidR="00122000" w:rsidRDefault="00122000" w:rsidP="00122000">
      <w:r>
        <w:rPr>
          <w:rStyle w:val="Strk"/>
        </w:rPr>
        <w:t>Skuemester-flettefil</w:t>
      </w:r>
      <w:r>
        <w:t xml:space="preserve"> på alle indkaldte FL02 (kaldt fra FU05’s skuemesterfaneblad på svendeprøven): Her er alle informationer vedr. samtlige skuedatoer taget med, uanset hvilken status skuemesteren har (indkaldt, afbud osv.), så længe skuemesteren blot har kryds ud for en skuedato. Desuden er flg. felter med pr. skuemester: Som føl? Status og bemærkning til status. Endelig er skuemesterens firmanavn med, hvis skuemesterens postadresse er hos firmaet.</w:t>
      </w:r>
    </w:p>
    <w:p w:rsidR="00122000" w:rsidRDefault="00122000" w:rsidP="00122000"/>
    <w:p w:rsidR="00122000" w:rsidRDefault="00122000" w:rsidP="00122000">
      <w:r>
        <w:rPr>
          <w:rStyle w:val="Strk"/>
        </w:rPr>
        <w:t>PE-rykker-flettefil</w:t>
      </w:r>
      <w:r>
        <w:t xml:space="preserve"> FL03 (rykker for praktikerklæring, kaldt fra FU05’s bevisfaneblad på svendeprøven): Her er svendeprøvens skolenummer og skolenavn samt skuedatoerne med.</w:t>
      </w:r>
    </w:p>
    <w:p w:rsidR="00122000" w:rsidRDefault="00122000" w:rsidP="00122000"/>
    <w:p w:rsidR="00122000" w:rsidRDefault="00122000" w:rsidP="00122000">
      <w:r>
        <w:rPr>
          <w:rStyle w:val="Strk"/>
        </w:rPr>
        <w:t>Bevisflettefil</w:t>
      </w:r>
      <w:r>
        <w:t xml:space="preserve"> FL04 (kaldt fra FU05’s bevisfaneblad på svendeprøven): Elevens fødselsdato på formen ddmmåå er med. Hvis eleven har et fiktivt cpr-nummer, regner EASY-P fødselsdatoen ud ved at trække 6 fra det første ciffer i cpr-nummeret.</w:t>
      </w:r>
    </w:p>
    <w:p w:rsidR="00122000" w:rsidRDefault="00122000" w:rsidP="00122000"/>
    <w:p w:rsidR="00122000" w:rsidRDefault="00122000" w:rsidP="00122000">
      <w:r>
        <w:rPr>
          <w:rStyle w:val="Strk"/>
        </w:rPr>
        <w:t>Flettefil med skuemestre</w:t>
      </w:r>
      <w:r>
        <w:t xml:space="preserve"> FL07 (kaldt fra fanebladet med søgeresultat i FU09 Søg skuemestre): Skuemesterens kompetence(r), dvs. specialebetegnelser, er nu med i flettefilen. Hvis en skuemester har flere kompetencer og således kan skue indenfor flere specialer, er specialerne samlet i ét felt. Endelig er Bemærkning i blokken ”Yderligere oplysninger” fra vinduet FU06 (under ”Organisation”) med pr. skuemester.</w:t>
      </w:r>
    </w:p>
    <w:p w:rsidR="00122000" w:rsidRDefault="00122000" w:rsidP="00122000"/>
    <w:p w:rsidR="00122000" w:rsidRDefault="00122000" w:rsidP="00122000">
      <w:r>
        <w:rPr>
          <w:rStyle w:val="Strk"/>
        </w:rPr>
        <w:t>Flettefil med elever på svendeprøve</w:t>
      </w:r>
      <w:r>
        <w:t xml:space="preserve"> FL11 (kaldt fra fanebladet med søgeresultat i FU13 Søg elever på svendeprøve): Denne er udvidet med Elevens lærested, Dato for bevisudstedelse (kan ses i FU05-bevisfanebladet) samt Praktikerklæring (ja/nej).</w:t>
      </w:r>
    </w:p>
    <w:p w:rsidR="00122000" w:rsidRDefault="00122000" w:rsidP="00122000">
      <w:r>
        <w:t>Flettefilerne vedr. svendeprøver vil snarest muligt blive beskrevet i en vejledning.</w:t>
      </w:r>
    </w:p>
    <w:p w:rsidR="00122000" w:rsidRDefault="00122000" w:rsidP="00122000">
      <w:r>
        <w:br/>
      </w:r>
    </w:p>
    <w:p w:rsidR="00122000" w:rsidRPr="00122000" w:rsidRDefault="00122000" w:rsidP="00122000">
      <w:pPr>
        <w:rPr>
          <w:b/>
          <w:sz w:val="28"/>
          <w:szCs w:val="28"/>
        </w:rPr>
      </w:pPr>
      <w:r>
        <w:br w:type="page"/>
      </w:r>
      <w:r w:rsidRPr="00122000">
        <w:rPr>
          <w:b/>
          <w:sz w:val="28"/>
          <w:szCs w:val="28"/>
        </w:rPr>
        <w:lastRenderedPageBreak/>
        <w:t>Øvrige flettefiler i EASY-P</w:t>
      </w:r>
    </w:p>
    <w:p w:rsidR="00122000" w:rsidRDefault="00122000" w:rsidP="00122000">
      <w:r>
        <w:br/>
      </w:r>
      <w:r>
        <w:rPr>
          <w:rStyle w:val="Strk"/>
        </w:rPr>
        <w:t>Virksomhedsflettefil</w:t>
      </w:r>
      <w:r>
        <w:t xml:space="preserve"> PR03: E-mail, Regionskode, Regionsnavn, </w:t>
      </w:r>
      <w:proofErr w:type="spellStart"/>
      <w:r>
        <w:t>Komm.kode</w:t>
      </w:r>
      <w:proofErr w:type="spellEnd"/>
      <w:r>
        <w:t xml:space="preserve">, </w:t>
      </w:r>
      <w:proofErr w:type="spellStart"/>
      <w:r>
        <w:t>Komm.navn</w:t>
      </w:r>
      <w:proofErr w:type="spellEnd"/>
      <w:r>
        <w:t xml:space="preserve">, Branchekode, Branchetekst, Selskabsform, Selskabstekst, Internetadresse og </w:t>
      </w:r>
      <w:proofErr w:type="spellStart"/>
      <w:r>
        <w:t>Reklamebeskyt</w:t>
      </w:r>
      <w:proofErr w:type="spellEnd"/>
      <w:r>
        <w:t>? er med.</w:t>
      </w:r>
    </w:p>
    <w:p w:rsidR="00122000" w:rsidRDefault="00122000" w:rsidP="00122000"/>
    <w:p w:rsidR="00122000" w:rsidRDefault="00122000" w:rsidP="00122000">
      <w:proofErr w:type="spellStart"/>
      <w:r>
        <w:rPr>
          <w:rStyle w:val="Strk"/>
        </w:rPr>
        <w:t>Aftaleflettefil</w:t>
      </w:r>
      <w:proofErr w:type="spellEnd"/>
      <w:r>
        <w:t xml:space="preserve"> PR35: Adgangsvej, Underskriftsdato, Statsborgerskab, Køn, Virk. navn, Virk, adresse, Virk. </w:t>
      </w:r>
      <w:proofErr w:type="spellStart"/>
      <w:r>
        <w:t>postnr.+distrikt</w:t>
      </w:r>
      <w:proofErr w:type="spellEnd"/>
      <w:r>
        <w:t xml:space="preserve"> og Virk. A/P er med.</w:t>
      </w:r>
    </w:p>
    <w:p w:rsidR="00122000" w:rsidRDefault="00122000" w:rsidP="00122000"/>
    <w:p w:rsidR="00122000" w:rsidRDefault="00122000" w:rsidP="00122000">
      <w:r>
        <w:rPr>
          <w:rStyle w:val="Strk"/>
        </w:rPr>
        <w:t>Personflettefil</w:t>
      </w:r>
      <w:r>
        <w:t xml:space="preserve"> PR01: Statsborgerskab, Køn, Lokal afd., personens 4 nyeste kvalifikationer er med.</w:t>
      </w:r>
    </w:p>
    <w:p w:rsidR="00122000" w:rsidRDefault="00122000" w:rsidP="00122000">
      <w:r>
        <w:br/>
      </w:r>
    </w:p>
    <w:p w:rsidR="00122000" w:rsidRDefault="00122000" w:rsidP="00122000"/>
    <w:p w:rsidR="00122000" w:rsidRDefault="00122000" w:rsidP="00122000"/>
    <w:p w:rsidR="00122000" w:rsidRPr="00122000" w:rsidRDefault="00122000" w:rsidP="00122000">
      <w:pPr>
        <w:rPr>
          <w:b/>
          <w:sz w:val="28"/>
          <w:szCs w:val="28"/>
        </w:rPr>
      </w:pPr>
      <w:r>
        <w:rPr>
          <w:b/>
          <w:sz w:val="28"/>
          <w:szCs w:val="28"/>
        </w:rPr>
        <w:t>V</w:t>
      </w:r>
      <w:r w:rsidRPr="00122000">
        <w:rPr>
          <w:b/>
          <w:sz w:val="28"/>
          <w:szCs w:val="28"/>
        </w:rPr>
        <w:t>e</w:t>
      </w:r>
      <w:r>
        <w:rPr>
          <w:b/>
          <w:sz w:val="28"/>
          <w:szCs w:val="28"/>
        </w:rPr>
        <w:t>j</w:t>
      </w:r>
      <w:r w:rsidRPr="00122000">
        <w:rPr>
          <w:b/>
          <w:sz w:val="28"/>
          <w:szCs w:val="28"/>
        </w:rPr>
        <w:t>le</w:t>
      </w:r>
      <w:r>
        <w:rPr>
          <w:b/>
          <w:sz w:val="28"/>
          <w:szCs w:val="28"/>
        </w:rPr>
        <w:t>dn</w:t>
      </w:r>
      <w:r w:rsidRPr="00122000">
        <w:rPr>
          <w:b/>
          <w:sz w:val="28"/>
          <w:szCs w:val="28"/>
        </w:rPr>
        <w:t>i</w:t>
      </w:r>
      <w:r>
        <w:rPr>
          <w:b/>
          <w:sz w:val="28"/>
          <w:szCs w:val="28"/>
        </w:rPr>
        <w:t>ng</w:t>
      </w:r>
      <w:r w:rsidRPr="00122000">
        <w:rPr>
          <w:b/>
          <w:sz w:val="28"/>
          <w:szCs w:val="28"/>
        </w:rPr>
        <w:t>er</w:t>
      </w:r>
    </w:p>
    <w:p w:rsidR="00122000" w:rsidRDefault="00122000" w:rsidP="00122000">
      <w:r>
        <w:br/>
        <w:t>Oversigt over alle felterne i de enkelte flettefiler, som ikke vedrører svend</w:t>
      </w:r>
      <w:r w:rsidR="00454DC5">
        <w:t xml:space="preserve">eprøver, findes i vejledningen </w:t>
      </w:r>
      <w:hyperlink r:id="rId6" w:history="1">
        <w:r w:rsidRPr="00454DC5">
          <w:rPr>
            <w:rStyle w:val="Hyperlink"/>
          </w:rPr>
          <w:t>Adresselister</w:t>
        </w:r>
      </w:hyperlink>
      <w:r>
        <w:t xml:space="preserve"> </w:t>
      </w:r>
      <w:r w:rsidR="00D040BB">
        <w:t>(</w:t>
      </w:r>
      <w:r w:rsidR="002242A1">
        <w:t xml:space="preserve">under Dokumenter / </w:t>
      </w:r>
      <w:r w:rsidR="00D040BB">
        <w:t xml:space="preserve">Vejledninger / </w:t>
      </w:r>
      <w:r w:rsidR="002242A1">
        <w:t>Udskrifter</w:t>
      </w:r>
      <w:r w:rsidR="00D040BB">
        <w:t>)</w:t>
      </w:r>
      <w:r w:rsidR="002242A1">
        <w:t xml:space="preserve">, </w:t>
      </w:r>
      <w:r>
        <w:t>som er opdateret i forbindelse med EASY-P 11.2.</w:t>
      </w:r>
    </w:p>
    <w:p w:rsidR="00454DC5" w:rsidRDefault="00454DC5" w:rsidP="00122000"/>
    <w:p w:rsidR="00454DC5" w:rsidRDefault="00454DC5" w:rsidP="00122000">
      <w:r>
        <w:t xml:space="preserve">Flettefilerne i FU-vinduerne i EASY-P er beskrevet i vejledningen </w:t>
      </w:r>
      <w:hyperlink r:id="rId7" w:history="1">
        <w:r w:rsidRPr="00924EB3">
          <w:rPr>
            <w:rStyle w:val="Hyperlink"/>
          </w:rPr>
          <w:t>Flettefiler</w:t>
        </w:r>
        <w:r w:rsidR="00D040BB" w:rsidRPr="00924EB3">
          <w:rPr>
            <w:rStyle w:val="Hyperlink"/>
          </w:rPr>
          <w:t xml:space="preserve"> i EASY-P’s FU-vinduer</w:t>
        </w:r>
      </w:hyperlink>
      <w:r w:rsidR="002242A1">
        <w:t xml:space="preserve"> </w:t>
      </w:r>
      <w:r w:rsidR="00D040BB">
        <w:t>(</w:t>
      </w:r>
      <w:r w:rsidR="002242A1">
        <w:t>under Dokumenter / Faglige udvalg / Vejledninger</w:t>
      </w:r>
      <w:r w:rsidR="00D040BB">
        <w:t>)</w:t>
      </w:r>
      <w:r>
        <w:t>, som ligeledes er opdateret i forbindelse med EASY-P 11.2.</w:t>
      </w:r>
    </w:p>
    <w:p w:rsidR="00122000" w:rsidRDefault="00122000" w:rsidP="00122000"/>
    <w:sectPr w:rsidR="0012200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EC" w:rsidRDefault="00012FEC">
      <w:r>
        <w:separator/>
      </w:r>
    </w:p>
  </w:endnote>
  <w:endnote w:type="continuationSeparator" w:id="0">
    <w:p w:rsidR="00012FEC" w:rsidRDefault="00012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00" w:rsidRDefault="00122000">
    <w:pPr>
      <w:pStyle w:val="Sidefod"/>
    </w:pPr>
    <w:fldSimple w:instr=" DATE \@ &quot;dd-MM-yyyy&quot; ">
      <w:r w:rsidR="00924EB3">
        <w:rPr>
          <w:noProof/>
        </w:rPr>
        <w:t>11-11-2011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EC" w:rsidRDefault="00012FEC">
      <w:r>
        <w:separator/>
      </w:r>
    </w:p>
  </w:footnote>
  <w:footnote w:type="continuationSeparator" w:id="0">
    <w:p w:rsidR="00012FEC" w:rsidRDefault="00012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00" w:rsidRDefault="00122000">
    <w:pPr>
      <w:pStyle w:val="Sidehoved"/>
    </w:pPr>
    <w:r>
      <w:rPr>
        <w:rFonts w:ascii="Arial" w:hAnsi="Arial"/>
        <w:b/>
        <w:sz w:val="68"/>
      </w:rPr>
      <w:tab/>
    </w:r>
    <w:r>
      <w:rPr>
        <w:rFonts w:ascii="Arial" w:hAnsi="Arial"/>
        <w:b/>
        <w:sz w:val="68"/>
      </w:rPr>
      <w:tab/>
    </w:r>
    <w:r w:rsidR="0047610A">
      <w:rPr>
        <w:rFonts w:ascii="Arial" w:hAnsi="Arial"/>
        <w:b/>
        <w:noProof/>
        <w:sz w:val="68"/>
      </w:rPr>
      <w:drawing>
        <wp:inline distT="0" distB="0" distL="0" distR="0">
          <wp:extent cx="1304925" cy="333375"/>
          <wp:effectExtent l="19050" t="0" r="9525" b="0"/>
          <wp:docPr id="1" name="Billede 1" descr="UNI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C logo"/>
                  <pic:cNvPicPr>
                    <a:picLocks noChangeAspect="1" noChangeArrowheads="1"/>
                  </pic:cNvPicPr>
                </pic:nvPicPr>
                <pic:blipFill>
                  <a:blip r:embed="rId1"/>
                  <a:srcRect/>
                  <a:stretch>
                    <a:fillRect/>
                  </a:stretch>
                </pic:blipFill>
                <pic:spPr bwMode="auto">
                  <a:xfrm>
                    <a:off x="0" y="0"/>
                    <a:ext cx="1304925" cy="333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122000"/>
    <w:rsid w:val="00012FEC"/>
    <w:rsid w:val="00122000"/>
    <w:rsid w:val="00217F9E"/>
    <w:rsid w:val="002242A1"/>
    <w:rsid w:val="00454DC5"/>
    <w:rsid w:val="00473D24"/>
    <w:rsid w:val="0047610A"/>
    <w:rsid w:val="0056480B"/>
    <w:rsid w:val="006C5C68"/>
    <w:rsid w:val="00924EB3"/>
    <w:rsid w:val="00C85A4E"/>
    <w:rsid w:val="00D040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000"/>
    <w:rPr>
      <w:sz w:val="24"/>
      <w:szCs w:val="24"/>
    </w:rPr>
  </w:style>
  <w:style w:type="paragraph" w:styleId="Overskrift3">
    <w:name w:val="heading 3"/>
    <w:basedOn w:val="Normal"/>
    <w:qFormat/>
    <w:rsid w:val="00122000"/>
    <w:pPr>
      <w:spacing w:before="100" w:beforeAutospacing="1" w:after="100" w:afterAutospacing="1"/>
      <w:outlineLvl w:val="2"/>
    </w:pPr>
    <w:rPr>
      <w:b/>
      <w:bCs/>
      <w:sz w:val="27"/>
      <w:szCs w:val="27"/>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NormalWeb">
    <w:name w:val="Normal (Web)"/>
    <w:basedOn w:val="Normal"/>
    <w:rsid w:val="00122000"/>
    <w:pPr>
      <w:spacing w:before="100" w:beforeAutospacing="1" w:after="100" w:afterAutospacing="1"/>
    </w:pPr>
  </w:style>
  <w:style w:type="character" w:styleId="Strk">
    <w:name w:val="Strong"/>
    <w:basedOn w:val="Standardskrifttypeiafsnit"/>
    <w:qFormat/>
    <w:rsid w:val="00122000"/>
    <w:rPr>
      <w:b/>
      <w:bCs/>
    </w:rPr>
  </w:style>
  <w:style w:type="character" w:styleId="Hyperlink">
    <w:name w:val="Hyperlink"/>
    <w:basedOn w:val="Standardskrifttypeiafsnit"/>
    <w:rsid w:val="00122000"/>
    <w:rPr>
      <w:color w:val="0000FF"/>
      <w:u w:val="single"/>
    </w:rPr>
  </w:style>
  <w:style w:type="paragraph" w:styleId="Sidehoved">
    <w:name w:val="header"/>
    <w:basedOn w:val="Normal"/>
    <w:rsid w:val="00122000"/>
    <w:pPr>
      <w:tabs>
        <w:tab w:val="center" w:pos="4819"/>
        <w:tab w:val="right" w:pos="9638"/>
      </w:tabs>
    </w:pPr>
  </w:style>
  <w:style w:type="paragraph" w:styleId="Sidefod">
    <w:name w:val="footer"/>
    <w:basedOn w:val="Normal"/>
    <w:rsid w:val="00122000"/>
    <w:pPr>
      <w:tabs>
        <w:tab w:val="center" w:pos="4819"/>
        <w:tab w:val="right" w:pos="9638"/>
      </w:tabs>
    </w:pPr>
  </w:style>
  <w:style w:type="paragraph" w:styleId="Markeringsbobletekst">
    <w:name w:val="Balloon Text"/>
    <w:basedOn w:val="Normal"/>
    <w:link w:val="MarkeringsbobletekstTegn"/>
    <w:rsid w:val="002242A1"/>
    <w:rPr>
      <w:rFonts w:ascii="Tahoma" w:hAnsi="Tahoma" w:cs="Tahoma"/>
      <w:sz w:val="16"/>
      <w:szCs w:val="16"/>
    </w:rPr>
  </w:style>
  <w:style w:type="character" w:customStyle="1" w:styleId="MarkeringsbobletekstTegn">
    <w:name w:val="Markeringsbobletekst Tegn"/>
    <w:basedOn w:val="Standardskrifttypeiafsnit"/>
    <w:link w:val="Markeringsbobletekst"/>
    <w:rsid w:val="002242A1"/>
    <w:rPr>
      <w:rFonts w:ascii="Tahoma" w:hAnsi="Tahoma" w:cs="Tahoma"/>
      <w:sz w:val="16"/>
      <w:szCs w:val="16"/>
    </w:rPr>
  </w:style>
  <w:style w:type="character" w:styleId="BesgtHyperlink">
    <w:name w:val="FollowedHyperlink"/>
    <w:basedOn w:val="Standardskrifttypeiafsnit"/>
    <w:rsid w:val="006C5C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603783">
      <w:bodyDiv w:val="1"/>
      <w:marLeft w:val="0"/>
      <w:marRight w:val="0"/>
      <w:marTop w:val="0"/>
      <w:marBottom w:val="0"/>
      <w:divBdr>
        <w:top w:val="none" w:sz="0" w:space="0" w:color="auto"/>
        <w:left w:val="none" w:sz="0" w:space="0" w:color="auto"/>
        <w:bottom w:val="none" w:sz="0" w:space="0" w:color="auto"/>
        <w:right w:val="none" w:sz="0" w:space="0" w:color="auto"/>
      </w:divBdr>
      <w:divsChild>
        <w:div w:id="1024132193">
          <w:marLeft w:val="0"/>
          <w:marRight w:val="0"/>
          <w:marTop w:val="0"/>
          <w:marBottom w:val="0"/>
          <w:divBdr>
            <w:top w:val="none" w:sz="0" w:space="0" w:color="auto"/>
            <w:left w:val="none" w:sz="0" w:space="0" w:color="auto"/>
            <w:bottom w:val="none" w:sz="0" w:space="0" w:color="auto"/>
            <w:right w:val="none" w:sz="0" w:space="0" w:color="auto"/>
          </w:divBdr>
          <w:divsChild>
            <w:div w:id="1843928891">
              <w:marLeft w:val="0"/>
              <w:marRight w:val="0"/>
              <w:marTop w:val="0"/>
              <w:marBottom w:val="0"/>
              <w:divBdr>
                <w:top w:val="none" w:sz="0" w:space="0" w:color="auto"/>
                <w:left w:val="none" w:sz="0" w:space="0" w:color="auto"/>
                <w:bottom w:val="none" w:sz="0" w:space="0" w:color="auto"/>
                <w:right w:val="none" w:sz="0" w:space="0" w:color="auto"/>
              </w:divBdr>
              <w:divsChild>
                <w:div w:id="1018507807">
                  <w:marLeft w:val="0"/>
                  <w:marRight w:val="0"/>
                  <w:marTop w:val="0"/>
                  <w:marBottom w:val="0"/>
                  <w:divBdr>
                    <w:top w:val="none" w:sz="0" w:space="0" w:color="auto"/>
                    <w:left w:val="none" w:sz="0" w:space="0" w:color="auto"/>
                    <w:bottom w:val="none" w:sz="0" w:space="0" w:color="auto"/>
                    <w:right w:val="none" w:sz="0" w:space="0" w:color="auto"/>
                  </w:divBdr>
                  <w:divsChild>
                    <w:div w:id="1803041621">
                      <w:marLeft w:val="0"/>
                      <w:marRight w:val="0"/>
                      <w:marTop w:val="0"/>
                      <w:marBottom w:val="0"/>
                      <w:divBdr>
                        <w:top w:val="none" w:sz="0" w:space="0" w:color="auto"/>
                        <w:left w:val="none" w:sz="0" w:space="0" w:color="auto"/>
                        <w:bottom w:val="none" w:sz="0" w:space="0" w:color="auto"/>
                        <w:right w:val="none" w:sz="0" w:space="0" w:color="auto"/>
                      </w:divBdr>
                      <w:divsChild>
                        <w:div w:id="19860237">
                          <w:marLeft w:val="0"/>
                          <w:marRight w:val="0"/>
                          <w:marTop w:val="0"/>
                          <w:marBottom w:val="0"/>
                          <w:divBdr>
                            <w:top w:val="none" w:sz="0" w:space="0" w:color="auto"/>
                            <w:left w:val="none" w:sz="0" w:space="0" w:color="auto"/>
                            <w:bottom w:val="none" w:sz="0" w:space="0" w:color="auto"/>
                            <w:right w:val="none" w:sz="0" w:space="0" w:color="auto"/>
                          </w:divBdr>
                          <w:divsChild>
                            <w:div w:id="693506293">
                              <w:marLeft w:val="0"/>
                              <w:marRight w:val="0"/>
                              <w:marTop w:val="0"/>
                              <w:marBottom w:val="0"/>
                              <w:divBdr>
                                <w:top w:val="none" w:sz="0" w:space="0" w:color="auto"/>
                                <w:left w:val="none" w:sz="0" w:space="0" w:color="auto"/>
                                <w:bottom w:val="none" w:sz="0" w:space="0" w:color="auto"/>
                                <w:right w:val="none" w:sz="0" w:space="0" w:color="auto"/>
                              </w:divBdr>
                              <w:divsChild>
                                <w:div w:id="1022052194">
                                  <w:marLeft w:val="0"/>
                                  <w:marRight w:val="0"/>
                                  <w:marTop w:val="0"/>
                                  <w:marBottom w:val="0"/>
                                  <w:divBdr>
                                    <w:top w:val="none" w:sz="0" w:space="0" w:color="auto"/>
                                    <w:left w:val="none" w:sz="0" w:space="0" w:color="auto"/>
                                    <w:bottom w:val="none" w:sz="0" w:space="0" w:color="auto"/>
                                    <w:right w:val="none" w:sz="0" w:space="0" w:color="auto"/>
                                  </w:divBdr>
                                  <w:divsChild>
                                    <w:div w:id="767389709">
                                      <w:marLeft w:val="0"/>
                                      <w:marRight w:val="0"/>
                                      <w:marTop w:val="0"/>
                                      <w:marBottom w:val="0"/>
                                      <w:divBdr>
                                        <w:top w:val="none" w:sz="0" w:space="0" w:color="auto"/>
                                        <w:left w:val="none" w:sz="0" w:space="0" w:color="auto"/>
                                        <w:bottom w:val="none" w:sz="0" w:space="0" w:color="auto"/>
                                        <w:right w:val="none" w:sz="0" w:space="0" w:color="auto"/>
                                      </w:divBdr>
                                      <w:divsChild>
                                        <w:div w:id="267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msys.uni-c.dk/easy-p/dokumenter/Faglige_udvalg/vejledninger/Flettefiler_i_FU-vinduerne_i_EASYP.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sys.uni-c.dk/easy-p/dokumenter/Vejledninger/Udskrifter/Adresselister.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EASY-P version 11</vt:lpstr>
    </vt:vector>
  </TitlesOfParts>
  <Company>UNI-C</Company>
  <LinksUpToDate>false</LinksUpToDate>
  <CharactersWithSpaces>3393</CharactersWithSpaces>
  <SharedDoc>false</SharedDoc>
  <HLinks>
    <vt:vector size="12" baseType="variant">
      <vt:variant>
        <vt:i4>3473503</vt:i4>
      </vt:variant>
      <vt:variant>
        <vt:i4>3</vt:i4>
      </vt:variant>
      <vt:variant>
        <vt:i4>0</vt:i4>
      </vt:variant>
      <vt:variant>
        <vt:i4>5</vt:i4>
      </vt:variant>
      <vt:variant>
        <vt:lpwstr>http://www.admsys.uni-c.dk/easy-p/dokumenter/Faglige_udvalg/vejledninger/Flettefiler_i_FU-vinduerne_i_EASYP.doc</vt:lpwstr>
      </vt:variant>
      <vt:variant>
        <vt:lpwstr/>
      </vt:variant>
      <vt:variant>
        <vt:i4>2424878</vt:i4>
      </vt:variant>
      <vt:variant>
        <vt:i4>0</vt:i4>
      </vt:variant>
      <vt:variant>
        <vt:i4>0</vt:i4>
      </vt:variant>
      <vt:variant>
        <vt:i4>5</vt:i4>
      </vt:variant>
      <vt:variant>
        <vt:lpwstr>http://www.admsys.uni-c.dk/easy-p/dokumenter/Vejledninger/Udskrifter/Adresselister.doc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 version 11</dc:title>
  <dc:subject/>
  <dc:creator>René Dommer</dc:creator>
  <cp:keywords/>
  <dc:description/>
  <cp:lastModifiedBy>Inger Riber</cp:lastModifiedBy>
  <cp:revision>2</cp:revision>
  <dcterms:created xsi:type="dcterms:W3CDTF">2011-11-11T07:38:00Z</dcterms:created>
  <dcterms:modified xsi:type="dcterms:W3CDTF">2011-11-11T07:38:00Z</dcterms:modified>
</cp:coreProperties>
</file>